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0727" w:rsidRDefault="003F12F5">
      <w:pPr>
        <w:rPr>
          <w:rFonts w:ascii="Tahoma" w:hAnsi="Tahoma" w:cs="Tahoma"/>
          <w:sz w:val="20"/>
          <w:szCs w:val="20"/>
        </w:rPr>
      </w:pPr>
      <w:r w:rsidRPr="00BE072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E0727" w:rsidRDefault="00424A5A">
      <w:pPr>
        <w:rPr>
          <w:rFonts w:ascii="Tahoma" w:hAnsi="Tahoma" w:cs="Tahoma"/>
          <w:sz w:val="20"/>
          <w:szCs w:val="20"/>
        </w:rPr>
      </w:pPr>
    </w:p>
    <w:p w:rsidR="00424A5A" w:rsidRPr="00BE072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07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0727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BE072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7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0727" w:rsidRDefault="00BE072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0727">
              <w:rPr>
                <w:rFonts w:ascii="Tahoma" w:hAnsi="Tahoma" w:cs="Tahoma"/>
                <w:color w:val="0000FF"/>
                <w:sz w:val="20"/>
                <w:szCs w:val="20"/>
              </w:rPr>
              <w:t>43001-527/2020-01</w:t>
            </w:r>
          </w:p>
        </w:tc>
        <w:tc>
          <w:tcPr>
            <w:tcW w:w="1080" w:type="dxa"/>
            <w:vAlign w:val="center"/>
          </w:tcPr>
          <w:p w:rsidR="00424A5A" w:rsidRPr="00BE072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072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7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0727" w:rsidRDefault="00BE072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0727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BE07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0727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BE072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7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0727" w:rsidRDefault="00BE072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0727">
              <w:rPr>
                <w:rFonts w:ascii="Tahoma" w:hAnsi="Tahoma" w:cs="Tahoma"/>
                <w:color w:val="0000FF"/>
                <w:sz w:val="20"/>
                <w:szCs w:val="20"/>
              </w:rPr>
              <w:t>15.02.2021</w:t>
            </w:r>
          </w:p>
        </w:tc>
        <w:tc>
          <w:tcPr>
            <w:tcW w:w="1080" w:type="dxa"/>
            <w:vAlign w:val="center"/>
          </w:tcPr>
          <w:p w:rsidR="00424A5A" w:rsidRPr="00BE072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072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7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0727" w:rsidRDefault="00BE072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0727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:rsidR="00424A5A" w:rsidRPr="00BE072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0727" w:rsidRDefault="00424A5A">
      <w:pPr>
        <w:rPr>
          <w:rFonts w:ascii="Tahoma" w:hAnsi="Tahoma" w:cs="Tahoma"/>
          <w:sz w:val="20"/>
          <w:szCs w:val="20"/>
        </w:rPr>
      </w:pPr>
    </w:p>
    <w:p w:rsidR="00556816" w:rsidRPr="00BE0727" w:rsidRDefault="00556816">
      <w:pPr>
        <w:rPr>
          <w:rFonts w:ascii="Tahoma" w:hAnsi="Tahoma" w:cs="Tahoma"/>
          <w:sz w:val="20"/>
          <w:szCs w:val="20"/>
        </w:rPr>
      </w:pPr>
    </w:p>
    <w:p w:rsidR="00424A5A" w:rsidRPr="00BE0727" w:rsidRDefault="00424A5A">
      <w:pPr>
        <w:rPr>
          <w:rFonts w:ascii="Tahoma" w:hAnsi="Tahoma" w:cs="Tahoma"/>
          <w:sz w:val="20"/>
          <w:szCs w:val="20"/>
        </w:rPr>
      </w:pPr>
    </w:p>
    <w:p w:rsidR="00556816" w:rsidRPr="00BE0727" w:rsidRDefault="00556816">
      <w:pPr>
        <w:rPr>
          <w:rFonts w:ascii="Tahoma" w:hAnsi="Tahoma" w:cs="Tahoma"/>
          <w:sz w:val="20"/>
          <w:szCs w:val="20"/>
        </w:rPr>
      </w:pPr>
    </w:p>
    <w:p w:rsidR="00556816" w:rsidRPr="00BE0727" w:rsidRDefault="00BE0727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0727">
        <w:rPr>
          <w:rFonts w:ascii="Tahoma" w:hAnsi="Tahoma" w:cs="Tahoma"/>
          <w:b/>
          <w:spacing w:val="20"/>
          <w:szCs w:val="20"/>
        </w:rPr>
        <w:t>SPREMEMBA ROKA ZA ODDAJO IN ODPIRANJE PONUDB</w:t>
      </w:r>
      <w:r w:rsidR="00556816" w:rsidRPr="00BE0727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BE072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0727">
        <w:rPr>
          <w:rFonts w:ascii="Tahoma" w:hAnsi="Tahoma" w:cs="Tahoma"/>
          <w:b/>
          <w:spacing w:val="20"/>
          <w:szCs w:val="20"/>
        </w:rPr>
        <w:t xml:space="preserve">za </w:t>
      </w:r>
      <w:r w:rsidR="00BE0727" w:rsidRPr="00BE0727">
        <w:rPr>
          <w:rFonts w:ascii="Tahoma" w:hAnsi="Tahoma" w:cs="Tahoma"/>
          <w:b/>
          <w:spacing w:val="20"/>
          <w:szCs w:val="20"/>
        </w:rPr>
        <w:t>javno naročilo</w:t>
      </w:r>
      <w:r w:rsidRPr="00BE0727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BE072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E0727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BE0727" w:rsidRDefault="00BE072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0727">
              <w:rPr>
                <w:rFonts w:ascii="Tahoma" w:hAnsi="Tahoma" w:cs="Tahoma"/>
                <w:b/>
                <w:szCs w:val="20"/>
              </w:rPr>
              <w:t>Ureditev regionalne ceste R1-221/1221 Trbovlje – Hrastnik od km 5,250 do km 5,780 (Rinaldo - Hrastnik)</w:t>
            </w:r>
          </w:p>
        </w:tc>
      </w:tr>
    </w:tbl>
    <w:p w:rsidR="00556816" w:rsidRPr="00BE072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E072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E072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E072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BE072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E072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E072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E0727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BE0727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E0727" w:rsidRPr="00BE0727" w:rsidRDefault="00BE07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E0727" w:rsidRPr="00BE0727" w:rsidRDefault="00BE07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E0727">
              <w:rPr>
                <w:rFonts w:ascii="Tahoma" w:hAnsi="Tahoma" w:cs="Tahoma"/>
                <w:b/>
                <w:szCs w:val="20"/>
              </w:rPr>
              <w:t>Rok za oddajo ponudb: 22.2.2021 ob 10:00</w:t>
            </w:r>
            <w:bookmarkStart w:id="0" w:name="_GoBack"/>
            <w:bookmarkEnd w:id="0"/>
          </w:p>
          <w:p w:rsidR="00BE0727" w:rsidRPr="00BE0727" w:rsidRDefault="00BE07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E0727" w:rsidRPr="00BE0727" w:rsidRDefault="00BE07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E0727">
              <w:rPr>
                <w:rFonts w:ascii="Tahoma" w:hAnsi="Tahoma" w:cs="Tahoma"/>
                <w:b/>
                <w:szCs w:val="20"/>
              </w:rPr>
              <w:t>Rok za odpiranje ponudb: 22.2.2021 ob 10:01</w:t>
            </w:r>
          </w:p>
          <w:p w:rsidR="00BE0727" w:rsidRPr="00BE0727" w:rsidRDefault="00BE07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E0727" w:rsidRPr="00BE0727" w:rsidRDefault="00BE07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E0727" w:rsidRPr="00BE0727" w:rsidRDefault="00BE07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E0727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BE072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E072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E072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E0727">
        <w:rPr>
          <w:rFonts w:ascii="Tahoma" w:hAnsi="Tahoma" w:cs="Tahoma"/>
          <w:szCs w:val="20"/>
        </w:rPr>
        <w:t>Spremembe</w:t>
      </w:r>
      <w:r w:rsidR="00556816" w:rsidRPr="00BE0727">
        <w:rPr>
          <w:rFonts w:ascii="Tahoma" w:hAnsi="Tahoma" w:cs="Tahoma"/>
          <w:szCs w:val="20"/>
        </w:rPr>
        <w:t xml:space="preserve"> </w:t>
      </w:r>
      <w:r w:rsidRPr="00BE0727">
        <w:rPr>
          <w:rFonts w:ascii="Tahoma" w:hAnsi="Tahoma" w:cs="Tahoma"/>
          <w:szCs w:val="20"/>
        </w:rPr>
        <w:t>so</w:t>
      </w:r>
      <w:r w:rsidR="00556816" w:rsidRPr="00BE0727">
        <w:rPr>
          <w:rFonts w:ascii="Tahoma" w:hAnsi="Tahoma" w:cs="Tahoma"/>
          <w:szCs w:val="20"/>
        </w:rPr>
        <w:t xml:space="preserve"> sestavni del razpisne dokumentacije in </w:t>
      </w:r>
      <w:r w:rsidRPr="00BE0727">
        <w:rPr>
          <w:rFonts w:ascii="Tahoma" w:hAnsi="Tahoma" w:cs="Tahoma"/>
          <w:szCs w:val="20"/>
        </w:rPr>
        <w:t>jih</w:t>
      </w:r>
      <w:r w:rsidR="00556816" w:rsidRPr="00BE072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E0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27" w:rsidRDefault="00BE0727">
      <w:r>
        <w:separator/>
      </w:r>
    </w:p>
  </w:endnote>
  <w:endnote w:type="continuationSeparator" w:id="0">
    <w:p w:rsidR="00BE0727" w:rsidRDefault="00BE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7" w:rsidRDefault="00BE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072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F12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F12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F12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27" w:rsidRDefault="00BE0727">
      <w:r>
        <w:separator/>
      </w:r>
    </w:p>
  </w:footnote>
  <w:footnote w:type="continuationSeparator" w:id="0">
    <w:p w:rsidR="00BE0727" w:rsidRDefault="00BE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7" w:rsidRDefault="00BE0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7" w:rsidRDefault="00BE0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7" w:rsidRDefault="00BE0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646A9"/>
    <w:rsid w:val="001836BB"/>
    <w:rsid w:val="002507C2"/>
    <w:rsid w:val="003133A6"/>
    <w:rsid w:val="003F12F5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BE0727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58796"/>
  <w15:chartTrackingRefBased/>
  <w15:docId w15:val="{422C30C5-0BA9-44AF-B933-D93344C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2021-02-15T10:14:00Z</cp:lastPrinted>
  <dcterms:created xsi:type="dcterms:W3CDTF">2021-02-15T10:12:00Z</dcterms:created>
  <dcterms:modified xsi:type="dcterms:W3CDTF">2021-02-15T10:15:00Z</dcterms:modified>
</cp:coreProperties>
</file>